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621B3" w14:textId="77777777" w:rsidR="005E5121" w:rsidRDefault="005E5121">
      <w:pPr>
        <w:rPr>
          <w:b/>
          <w:bCs/>
        </w:rPr>
      </w:pPr>
    </w:p>
    <w:p w14:paraId="483C328D" w14:textId="77777777" w:rsidR="005E5121" w:rsidRDefault="005E5121">
      <w:pPr>
        <w:rPr>
          <w:b/>
          <w:bCs/>
        </w:rPr>
      </w:pPr>
    </w:p>
    <w:p w14:paraId="4A4AC080" w14:textId="3DB36AE0" w:rsidR="00A62598" w:rsidRPr="005E5121" w:rsidRDefault="005E5121">
      <w:pPr>
        <w:rPr>
          <w:b/>
          <w:bCs/>
        </w:rPr>
      </w:pPr>
      <w:r w:rsidRPr="005E5121">
        <w:rPr>
          <w:b/>
          <w:bCs/>
        </w:rPr>
        <w:t>S</w:t>
      </w:r>
      <w:r w:rsidR="009D0803">
        <w:rPr>
          <w:b/>
          <w:bCs/>
        </w:rPr>
        <w:t>E</w:t>
      </w:r>
      <w:r w:rsidRPr="005E5121">
        <w:rPr>
          <w:b/>
          <w:bCs/>
        </w:rPr>
        <w:t xml:space="preserve"> </w:t>
      </w:r>
      <w:r w:rsidR="009D0803">
        <w:rPr>
          <w:b/>
          <w:bCs/>
        </w:rPr>
        <w:t xml:space="preserve">ESTA REALIZANDO EL SEGUIMIENTO CORRESPONDIENTE. </w:t>
      </w:r>
    </w:p>
    <w:sectPr w:rsidR="00A62598" w:rsidRPr="005E51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65"/>
    <w:rsid w:val="005E5121"/>
    <w:rsid w:val="009D0803"/>
    <w:rsid w:val="00A62598"/>
    <w:rsid w:val="00C7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BB761"/>
  <w15:chartTrackingRefBased/>
  <w15:docId w15:val="{E115A55F-DDF7-45C4-A3F8-DA919DB8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The Harbor Merida</dc:creator>
  <cp:keywords/>
  <dc:description/>
  <cp:lastModifiedBy>Cinepolis VIP The Harbor Merida</cp:lastModifiedBy>
  <cp:revision>3</cp:revision>
  <dcterms:created xsi:type="dcterms:W3CDTF">2022-10-31T15:05:00Z</dcterms:created>
  <dcterms:modified xsi:type="dcterms:W3CDTF">2022-10-31T15:31:00Z</dcterms:modified>
</cp:coreProperties>
</file>