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DF1C3" w14:textId="0AE0E83F" w:rsidR="00221AD2" w:rsidRDefault="00CC43E6" w:rsidP="00752283">
      <w:pPr>
        <w:jc w:val="center"/>
        <w:rPr>
          <w:b/>
          <w:bCs/>
          <w:sz w:val="48"/>
          <w:szCs w:val="48"/>
        </w:rPr>
      </w:pPr>
      <w:r>
        <w:rPr>
          <w:b/>
          <w:bCs/>
          <w:noProof/>
          <w:sz w:val="48"/>
          <w:szCs w:val="48"/>
        </w:rPr>
        <mc:AlternateContent>
          <mc:Choice Requires="wps">
            <w:drawing>
              <wp:anchor distT="0" distB="0" distL="114300" distR="114300" simplePos="0" relativeHeight="251659264" behindDoc="0" locked="0" layoutInCell="1" allowOverlap="1" wp14:anchorId="6633FC10" wp14:editId="10189A99">
                <wp:simplePos x="0" y="0"/>
                <wp:positionH relativeFrom="column">
                  <wp:posOffset>-323850</wp:posOffset>
                </wp:positionH>
                <wp:positionV relativeFrom="paragraph">
                  <wp:posOffset>504825</wp:posOffset>
                </wp:positionV>
                <wp:extent cx="6610350" cy="1933575"/>
                <wp:effectExtent l="38100" t="38100" r="38100" b="47625"/>
                <wp:wrapNone/>
                <wp:docPr id="705331802" name="Rectangle: Rounded Corners 2"/>
                <wp:cNvGraphicFramePr/>
                <a:graphic xmlns:a="http://schemas.openxmlformats.org/drawingml/2006/main">
                  <a:graphicData uri="http://schemas.microsoft.com/office/word/2010/wordprocessingShape">
                    <wps:wsp>
                      <wps:cNvSpPr/>
                      <wps:spPr>
                        <a:xfrm>
                          <a:off x="0" y="0"/>
                          <a:ext cx="6610350" cy="1933575"/>
                        </a:xfrm>
                        <a:prstGeom prst="roundRect">
                          <a:avLst/>
                        </a:prstGeom>
                        <a:noFill/>
                        <a:ln w="76200" cap="flat" cmpd="sng" algn="ctr">
                          <a:solidFill>
                            <a:schemeClr val="tx1">
                              <a:lumMod val="95000"/>
                              <a:lumOff val="5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34A1141" id="Rectangle: Rounded Corners 2" o:spid="_x0000_s1026" style="position:absolute;margin-left:-25.5pt;margin-top:39.75pt;width:520.5pt;height:15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" filled="f" strokecolor="#0d0d0d [3069]" strokeweight="6pt"/>
            </w:pict>
          </mc:Fallback>
        </mc:AlternateContent>
      </w:r>
      <w:r w:rsidR="00752283" w:rsidRPr="00752283">
        <w:rPr>
          <w:b/>
          <w:bCs/>
          <w:sz w:val="48"/>
          <w:szCs w:val="48"/>
        </w:rPr>
        <w:t>Take One Sheet Week 9</w:t>
      </w:r>
    </w:p>
    <w:p w14:paraId="44EA228E" w14:textId="19D8D374" w:rsidR="00CC43E6" w:rsidRPr="00422EA9" w:rsidRDefault="00CC43E6" w:rsidP="00422EA9">
      <w:pPr>
        <w:jc w:val="center"/>
        <w:rPr>
          <w:b/>
          <w:bCs/>
          <w:sz w:val="48"/>
          <w:szCs w:val="48"/>
        </w:rPr>
      </w:pPr>
      <w:r w:rsidRPr="00422EA9">
        <w:rPr>
          <w:b/>
          <w:bCs/>
          <w:sz w:val="48"/>
          <w:szCs w:val="48"/>
          <w:u w:val="single"/>
        </w:rPr>
        <w:t>New Movies</w:t>
      </w:r>
      <w:r w:rsidR="00422EA9">
        <w:rPr>
          <w:b/>
          <w:bCs/>
          <w:sz w:val="48"/>
          <w:szCs w:val="48"/>
        </w:rPr>
        <w:t xml:space="preserve">   </w:t>
      </w:r>
      <w:r>
        <w:rPr>
          <w:b/>
          <w:bCs/>
          <w:sz w:val="48"/>
          <w:szCs w:val="48"/>
        </w:rPr>
        <w:t>-Demon Slayer-</w:t>
      </w:r>
      <w:proofErr w:type="gramStart"/>
      <w:r w:rsidRPr="00CC43E6">
        <w:rPr>
          <w:b/>
          <w:bCs/>
        </w:rPr>
        <w:t>Subbed(</w:t>
      </w:r>
      <w:proofErr w:type="spellStart"/>
      <w:proofErr w:type="gramEnd"/>
      <w:r w:rsidRPr="00CC43E6">
        <w:rPr>
          <w:b/>
          <w:bCs/>
        </w:rPr>
        <w:t>Japw</w:t>
      </w:r>
      <w:proofErr w:type="spellEnd"/>
      <w:r w:rsidRPr="00CC43E6">
        <w:rPr>
          <w:b/>
          <w:bCs/>
        </w:rPr>
        <w:t>/subtitles) and Dubbed(English</w:t>
      </w:r>
      <w:r>
        <w:rPr>
          <w:b/>
          <w:bCs/>
        </w:rPr>
        <w:t xml:space="preserve"> voices</w:t>
      </w:r>
      <w:r w:rsidRPr="00CC43E6">
        <w:rPr>
          <w:b/>
          <w:bCs/>
        </w:rPr>
        <w:t xml:space="preserve">) more subbed than dubbed </w:t>
      </w:r>
    </w:p>
    <w:p w14:paraId="4DD93716" w14:textId="72F52715" w:rsidR="00CC43E6" w:rsidRDefault="00CC43E6" w:rsidP="00752283">
      <w:pPr>
        <w:jc w:val="center"/>
        <w:rPr>
          <w:b/>
          <w:bCs/>
        </w:rPr>
      </w:pPr>
      <w:r>
        <w:rPr>
          <w:b/>
          <w:bCs/>
          <w:sz w:val="48"/>
          <w:szCs w:val="48"/>
        </w:rPr>
        <w:t>Ordinary Angels-</w:t>
      </w:r>
      <w:proofErr w:type="gramStart"/>
      <w:r>
        <w:rPr>
          <w:b/>
          <w:bCs/>
        </w:rPr>
        <w:t>10 minute</w:t>
      </w:r>
      <w:proofErr w:type="gramEnd"/>
      <w:r>
        <w:rPr>
          <w:b/>
          <w:bCs/>
        </w:rPr>
        <w:t xml:space="preserve"> bonus content on Thurs ONLY</w:t>
      </w:r>
    </w:p>
    <w:p w14:paraId="2F0B2A56" w14:textId="306DA85F" w:rsidR="00CC43E6" w:rsidRDefault="00CC43E6" w:rsidP="00752283">
      <w:pPr>
        <w:jc w:val="center"/>
        <w:rPr>
          <w:b/>
          <w:bCs/>
        </w:rPr>
      </w:pPr>
      <w:r w:rsidRPr="00CC43E6">
        <w:rPr>
          <w:b/>
          <w:bCs/>
          <w:sz w:val="48"/>
          <w:szCs w:val="48"/>
        </w:rPr>
        <w:t>Sundaram</w:t>
      </w:r>
      <w:r>
        <w:rPr>
          <w:b/>
          <w:bCs/>
          <w:sz w:val="48"/>
          <w:szCs w:val="48"/>
        </w:rPr>
        <w:t xml:space="preserve"> Master-</w:t>
      </w:r>
      <w:r>
        <w:rPr>
          <w:b/>
          <w:bCs/>
        </w:rPr>
        <w:t>Telegu</w:t>
      </w:r>
    </w:p>
    <w:p w14:paraId="3B0952F2" w14:textId="0EE4F0DA" w:rsidR="00CC43E6" w:rsidRDefault="00CC43E6" w:rsidP="00CC43E6">
      <w:pPr>
        <w:jc w:val="center"/>
        <w:rPr>
          <w:b/>
          <w:bCs/>
        </w:rPr>
      </w:pPr>
      <w:r>
        <w:rPr>
          <w:b/>
          <w:bCs/>
        </w:rPr>
        <w:t xml:space="preserve">Jungle Bunch is back for the kiddos on Friday-early shows </w:t>
      </w:r>
      <w:proofErr w:type="gramStart"/>
      <w:r>
        <w:rPr>
          <w:b/>
          <w:bCs/>
        </w:rPr>
        <w:t>only</w:t>
      </w:r>
      <w:proofErr w:type="gramEnd"/>
    </w:p>
    <w:p w14:paraId="06EF126C" w14:textId="242C0C0A" w:rsidR="00CC43E6" w:rsidRPr="00422EA9" w:rsidRDefault="00CC43E6" w:rsidP="00422EA9">
      <w:pPr>
        <w:pStyle w:val="ListParagraph"/>
        <w:numPr>
          <w:ilvl w:val="0"/>
          <w:numId w:val="1"/>
        </w:numPr>
        <w:rPr>
          <w:b/>
          <w:bCs/>
        </w:rPr>
      </w:pPr>
      <w:r w:rsidRPr="00422EA9">
        <w:rPr>
          <w:b/>
          <w:bCs/>
        </w:rPr>
        <w:t>Please get with a manager to find a time that is good to take a break and MANAGERS ARE REQUIRED TO RING IN ALL STAFF MEALS</w:t>
      </w:r>
    </w:p>
    <w:p w14:paraId="589CB81E" w14:textId="5E889C35" w:rsidR="003D1316" w:rsidRPr="003D1316" w:rsidRDefault="003D1316" w:rsidP="003D1316">
      <w:pPr>
        <w:pStyle w:val="ListParagraph"/>
        <w:numPr>
          <w:ilvl w:val="0"/>
          <w:numId w:val="1"/>
        </w:numPr>
        <w:rPr>
          <w:b/>
          <w:bCs/>
        </w:rPr>
      </w:pPr>
      <w:r w:rsidRPr="003D1316">
        <w:rPr>
          <w:b/>
          <w:bCs/>
        </w:rPr>
        <w:t xml:space="preserve">Managers are also expected to be involved in ringing in any cast member passes-Overview of expectations when coming in as a </w:t>
      </w:r>
      <w:proofErr w:type="gramStart"/>
      <w:r w:rsidRPr="003D1316">
        <w:rPr>
          <w:b/>
          <w:bCs/>
        </w:rPr>
        <w:t>guest</w:t>
      </w:r>
      <w:proofErr w:type="gramEnd"/>
    </w:p>
    <w:p w14:paraId="00318544" w14:textId="3779A873" w:rsidR="003D1316" w:rsidRDefault="003D1316" w:rsidP="003D1316">
      <w:pPr>
        <w:pStyle w:val="ListParagraph"/>
        <w:numPr>
          <w:ilvl w:val="0"/>
          <w:numId w:val="1"/>
        </w:numPr>
        <w:rPr>
          <w:b/>
          <w:bCs/>
        </w:rPr>
      </w:pPr>
      <w:r w:rsidRPr="003D1316">
        <w:rPr>
          <w:b/>
          <w:bCs/>
        </w:rPr>
        <w:t xml:space="preserve">Overview of call out </w:t>
      </w:r>
      <w:proofErr w:type="gramStart"/>
      <w:r w:rsidRPr="003D1316">
        <w:rPr>
          <w:b/>
          <w:bCs/>
        </w:rPr>
        <w:t>procedure</w:t>
      </w:r>
      <w:proofErr w:type="gramEnd"/>
    </w:p>
    <w:p w14:paraId="68EA4553" w14:textId="4D451B45" w:rsidR="003D1316" w:rsidRDefault="003D1316" w:rsidP="003D1316">
      <w:pPr>
        <w:pStyle w:val="ListParagraph"/>
        <w:numPr>
          <w:ilvl w:val="0"/>
          <w:numId w:val="1"/>
        </w:numPr>
        <w:rPr>
          <w:b/>
          <w:bCs/>
        </w:rPr>
      </w:pPr>
      <w:r>
        <w:rPr>
          <w:b/>
          <w:bCs/>
        </w:rPr>
        <w:t xml:space="preserve">Reminder to check and update any incorrect availabilities in </w:t>
      </w:r>
      <w:proofErr w:type="spellStart"/>
      <w:proofErr w:type="gramStart"/>
      <w:r>
        <w:rPr>
          <w:b/>
          <w:bCs/>
        </w:rPr>
        <w:t>hotschedules</w:t>
      </w:r>
      <w:proofErr w:type="spellEnd"/>
      <w:proofErr w:type="gramEnd"/>
    </w:p>
    <w:p w14:paraId="71F0989A" w14:textId="3DEA3360" w:rsidR="003D1316" w:rsidRDefault="003D1316" w:rsidP="003D1316">
      <w:pPr>
        <w:pStyle w:val="ListParagraph"/>
        <w:numPr>
          <w:ilvl w:val="0"/>
          <w:numId w:val="1"/>
        </w:numPr>
        <w:rPr>
          <w:b/>
          <w:bCs/>
        </w:rPr>
      </w:pPr>
      <w:r>
        <w:rPr>
          <w:b/>
          <w:bCs/>
        </w:rPr>
        <w:t xml:space="preserve">If you are cut </w:t>
      </w:r>
      <w:proofErr w:type="gramStart"/>
      <w:r>
        <w:rPr>
          <w:b/>
          <w:bCs/>
        </w:rPr>
        <w:t>early</w:t>
      </w:r>
      <w:proofErr w:type="gramEnd"/>
      <w:r>
        <w:rPr>
          <w:b/>
          <w:bCs/>
        </w:rPr>
        <w:t xml:space="preserve"> you still need to contribute to the closing tasks. Get with your closers at the end of your shift every time so we can make sure we are sharing the load evenly.</w:t>
      </w:r>
    </w:p>
    <w:p w14:paraId="44D08A07" w14:textId="77777777" w:rsidR="00422EA9" w:rsidRDefault="003D1316" w:rsidP="00422EA9">
      <w:pPr>
        <w:pStyle w:val="ListParagraph"/>
        <w:numPr>
          <w:ilvl w:val="0"/>
          <w:numId w:val="1"/>
        </w:numPr>
        <w:rPr>
          <w:b/>
          <w:bCs/>
        </w:rPr>
      </w:pPr>
      <w:r>
        <w:rPr>
          <w:b/>
          <w:bCs/>
        </w:rPr>
        <w:t xml:space="preserve">Please pick up after yourselves at the break areas. Leftover food and drinks need to be thrown away and area wiped down. </w:t>
      </w:r>
    </w:p>
    <w:p w14:paraId="66D5EE2C" w14:textId="77777777" w:rsidR="00422EA9" w:rsidRDefault="003D1316" w:rsidP="00422EA9">
      <w:pPr>
        <w:rPr>
          <w:b/>
          <w:bCs/>
        </w:rPr>
      </w:pPr>
      <w:r w:rsidRPr="00422EA9">
        <w:rPr>
          <w:b/>
          <w:bCs/>
        </w:rPr>
        <w:t>Concessions-</w:t>
      </w:r>
      <w:proofErr w:type="spellStart"/>
      <w:r w:rsidRPr="00422EA9">
        <w:rPr>
          <w:b/>
          <w:bCs/>
        </w:rPr>
        <w:t>Poppers</w:t>
      </w:r>
      <w:proofErr w:type="spellEnd"/>
    </w:p>
    <w:p w14:paraId="7338E862" w14:textId="572CA57F" w:rsidR="003D1316" w:rsidRPr="00422EA9" w:rsidRDefault="003D1316" w:rsidP="00422EA9">
      <w:pPr>
        <w:rPr>
          <w:b/>
          <w:bCs/>
        </w:rPr>
      </w:pPr>
      <w:r w:rsidRPr="00422EA9">
        <w:rPr>
          <w:sz w:val="20"/>
          <w:szCs w:val="20"/>
        </w:rPr>
        <w:t xml:space="preserve">Caramel can be cleaned at the start of the last showtime and the Big Popper when we lock the doors. </w:t>
      </w:r>
    </w:p>
    <w:p w14:paraId="6AE868A6" w14:textId="5438B722" w:rsidR="003D1316" w:rsidRPr="00422EA9" w:rsidRDefault="003D1316" w:rsidP="003D1316">
      <w:pPr>
        <w:pStyle w:val="ListParagraph"/>
        <w:rPr>
          <w:sz w:val="20"/>
          <w:szCs w:val="20"/>
        </w:rPr>
      </w:pPr>
      <w:r w:rsidRPr="00422EA9">
        <w:rPr>
          <w:sz w:val="20"/>
          <w:szCs w:val="20"/>
        </w:rPr>
        <w:tab/>
        <w:t xml:space="preserve">The bottom of the kettle needs some love and attention this </w:t>
      </w:r>
      <w:proofErr w:type="gramStart"/>
      <w:r w:rsidRPr="00422EA9">
        <w:rPr>
          <w:sz w:val="20"/>
          <w:szCs w:val="20"/>
        </w:rPr>
        <w:t>week</w:t>
      </w:r>
      <w:proofErr w:type="gramEnd"/>
    </w:p>
    <w:p w14:paraId="11D9569C" w14:textId="77777777" w:rsidR="00422EA9" w:rsidRDefault="003D1316" w:rsidP="00422EA9">
      <w:pPr>
        <w:rPr>
          <w:sz w:val="20"/>
          <w:szCs w:val="20"/>
        </w:rPr>
      </w:pPr>
      <w:r w:rsidRPr="00422EA9">
        <w:rPr>
          <w:b/>
          <w:bCs/>
        </w:rPr>
        <w:t>Bar-</w:t>
      </w:r>
      <w:r w:rsidRPr="00422EA9">
        <w:rPr>
          <w:sz w:val="20"/>
          <w:szCs w:val="20"/>
        </w:rPr>
        <w:t xml:space="preserve">Please make sure we are labeling juices and wines as we open them. Juices need to be moved into a small squeeze bottle to be stored if there is an open container. </w:t>
      </w:r>
    </w:p>
    <w:p w14:paraId="7D19375D" w14:textId="28B3B952" w:rsidR="003D1316" w:rsidRPr="00422EA9" w:rsidRDefault="003D1316" w:rsidP="00422EA9">
      <w:pPr>
        <w:rPr>
          <w:sz w:val="20"/>
          <w:szCs w:val="20"/>
        </w:rPr>
      </w:pPr>
      <w:r w:rsidRPr="00422EA9">
        <w:rPr>
          <w:sz w:val="20"/>
          <w:szCs w:val="20"/>
        </w:rPr>
        <w:t xml:space="preserve">Please help focus on keeping floors, drains, sinks, and carts for glassware clean.  Anything sticky is food for the bar flies. </w:t>
      </w:r>
    </w:p>
    <w:p w14:paraId="67195CF7" w14:textId="18EEA709" w:rsidR="003D1316" w:rsidRPr="00422EA9" w:rsidRDefault="00422EA9" w:rsidP="00422EA9">
      <w:r w:rsidRPr="00422EA9">
        <w:rPr>
          <w:b/>
          <w:bCs/>
        </w:rPr>
        <w:t xml:space="preserve">Kitchen- </w:t>
      </w:r>
      <w:r w:rsidRPr="00422EA9">
        <w:t>No food or personal items on the line</w:t>
      </w:r>
    </w:p>
    <w:p w14:paraId="646CD866" w14:textId="59DC4DA7" w:rsidR="00422EA9" w:rsidRPr="00422EA9" w:rsidRDefault="00422EA9" w:rsidP="003D1316">
      <w:pPr>
        <w:pStyle w:val="ListParagraph"/>
      </w:pPr>
      <w:r w:rsidRPr="00422EA9">
        <w:t xml:space="preserve">Make sure we are using FIFO and paying attention to dates not just on labels but on all </w:t>
      </w:r>
      <w:proofErr w:type="gramStart"/>
      <w:r w:rsidRPr="00422EA9">
        <w:t>containers</w:t>
      </w:r>
      <w:proofErr w:type="gramEnd"/>
    </w:p>
    <w:p w14:paraId="7856A7A1" w14:textId="72A96E07" w:rsidR="00422EA9" w:rsidRPr="00422EA9" w:rsidRDefault="00422EA9" w:rsidP="00422EA9">
      <w:r w:rsidRPr="00422EA9">
        <w:rPr>
          <w:b/>
          <w:bCs/>
        </w:rPr>
        <w:t xml:space="preserve">Ushers/Podium- </w:t>
      </w:r>
      <w:r w:rsidRPr="00422EA9">
        <w:t xml:space="preserve">Please be aware of the guest view. </w:t>
      </w:r>
      <w:proofErr w:type="gramStart"/>
      <w:r w:rsidRPr="00422EA9">
        <w:t>Lets</w:t>
      </w:r>
      <w:proofErr w:type="gramEnd"/>
      <w:r w:rsidRPr="00422EA9">
        <w:t xml:space="preserve"> keep cleaning items out of view for the guests. Squeegee in RR, Carts in back hall, spray bottles on podium are some examples of opportunities. </w:t>
      </w:r>
    </w:p>
    <w:p w14:paraId="6BE6FB86" w14:textId="77777777" w:rsidR="00422EA9" w:rsidRDefault="00422EA9" w:rsidP="003D1316">
      <w:pPr>
        <w:pStyle w:val="ListParagraph"/>
        <w:rPr>
          <w:b/>
          <w:bCs/>
        </w:rPr>
      </w:pPr>
    </w:p>
    <w:p w14:paraId="31553E4F" w14:textId="77777777" w:rsidR="003D1316" w:rsidRPr="003D1316" w:rsidRDefault="003D1316" w:rsidP="003D1316">
      <w:pPr>
        <w:pStyle w:val="ListParagraph"/>
        <w:rPr>
          <w:b/>
          <w:bCs/>
        </w:rPr>
      </w:pPr>
    </w:p>
    <w:p w14:paraId="24A5DD99" w14:textId="77777777" w:rsidR="003D1316" w:rsidRPr="00CC43E6" w:rsidRDefault="003D1316" w:rsidP="003D1316">
      <w:pPr>
        <w:jc w:val="center"/>
        <w:rPr>
          <w:b/>
          <w:bCs/>
        </w:rPr>
      </w:pPr>
    </w:p>
    <w:sectPr w:rsidR="003D1316" w:rsidRPr="00CC43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A5335"/>
    <w:multiLevelType w:val="hybridMultilevel"/>
    <w:tmpl w:val="B3D0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073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283"/>
    <w:rsid w:val="00221AD2"/>
    <w:rsid w:val="00317EE0"/>
    <w:rsid w:val="003D1316"/>
    <w:rsid w:val="00422EA9"/>
    <w:rsid w:val="004A71CD"/>
    <w:rsid w:val="00660251"/>
    <w:rsid w:val="00752283"/>
    <w:rsid w:val="00CC4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5686C"/>
  <w15:chartTrackingRefBased/>
  <w15:docId w15:val="{0B9A1B88-BF33-4386-ACDA-DBE95BF9E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22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22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22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22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22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22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22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22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22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2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22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22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22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22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22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22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22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2283"/>
    <w:rPr>
      <w:rFonts w:eastAsiaTheme="majorEastAsia" w:cstheme="majorBidi"/>
      <w:color w:val="272727" w:themeColor="text1" w:themeTint="D8"/>
    </w:rPr>
  </w:style>
  <w:style w:type="paragraph" w:styleId="Title">
    <w:name w:val="Title"/>
    <w:basedOn w:val="Normal"/>
    <w:next w:val="Normal"/>
    <w:link w:val="TitleChar"/>
    <w:uiPriority w:val="10"/>
    <w:qFormat/>
    <w:rsid w:val="007522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22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22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22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2283"/>
    <w:pPr>
      <w:spacing w:before="160"/>
      <w:jc w:val="center"/>
    </w:pPr>
    <w:rPr>
      <w:i/>
      <w:iCs/>
      <w:color w:val="404040" w:themeColor="text1" w:themeTint="BF"/>
    </w:rPr>
  </w:style>
  <w:style w:type="character" w:customStyle="1" w:styleId="QuoteChar">
    <w:name w:val="Quote Char"/>
    <w:basedOn w:val="DefaultParagraphFont"/>
    <w:link w:val="Quote"/>
    <w:uiPriority w:val="29"/>
    <w:rsid w:val="00752283"/>
    <w:rPr>
      <w:i/>
      <w:iCs/>
      <w:color w:val="404040" w:themeColor="text1" w:themeTint="BF"/>
    </w:rPr>
  </w:style>
  <w:style w:type="paragraph" w:styleId="ListParagraph">
    <w:name w:val="List Paragraph"/>
    <w:basedOn w:val="Normal"/>
    <w:uiPriority w:val="34"/>
    <w:qFormat/>
    <w:rsid w:val="00752283"/>
    <w:pPr>
      <w:ind w:left="720"/>
      <w:contextualSpacing/>
    </w:pPr>
  </w:style>
  <w:style w:type="character" w:styleId="IntenseEmphasis">
    <w:name w:val="Intense Emphasis"/>
    <w:basedOn w:val="DefaultParagraphFont"/>
    <w:uiPriority w:val="21"/>
    <w:qFormat/>
    <w:rsid w:val="00752283"/>
    <w:rPr>
      <w:i/>
      <w:iCs/>
      <w:color w:val="0F4761" w:themeColor="accent1" w:themeShade="BF"/>
    </w:rPr>
  </w:style>
  <w:style w:type="paragraph" w:styleId="IntenseQuote">
    <w:name w:val="Intense Quote"/>
    <w:basedOn w:val="Normal"/>
    <w:next w:val="Normal"/>
    <w:link w:val="IntenseQuoteChar"/>
    <w:uiPriority w:val="30"/>
    <w:qFormat/>
    <w:rsid w:val="007522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2283"/>
    <w:rPr>
      <w:i/>
      <w:iCs/>
      <w:color w:val="0F4761" w:themeColor="accent1" w:themeShade="BF"/>
    </w:rPr>
  </w:style>
  <w:style w:type="character" w:styleId="IntenseReference">
    <w:name w:val="Intense Reference"/>
    <w:basedOn w:val="DefaultParagraphFont"/>
    <w:uiPriority w:val="32"/>
    <w:qFormat/>
    <w:rsid w:val="007522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Cinepolis Euless</dc:creator>
  <cp:keywords/>
  <dc:description/>
  <cp:lastModifiedBy>Cinepolis Euless</cp:lastModifiedBy>
  <cp:revision>2</cp:revision>
  <cp:lastPrinted>2024-02-22T17:08:00Z</cp:lastPrinted>
  <dcterms:created xsi:type="dcterms:W3CDTF">2024-02-22T16:18:00Z</dcterms:created>
  <dcterms:modified xsi:type="dcterms:W3CDTF">2024-02-22T17:47:00Z</dcterms:modified>
</cp:coreProperties>
</file>