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7548" w14:textId="77777777" w:rsidR="00295570" w:rsidRDefault="00295570"/>
    <w:sectPr w:rsidR="002955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DE"/>
    <w:rsid w:val="00283BDE"/>
    <w:rsid w:val="00295570"/>
    <w:rsid w:val="0045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21780D"/>
  <w15:chartTrackingRefBased/>
  <w15:docId w15:val="{8C073760-DA37-4281-8DCE-0E23223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Galerias Campeche</dc:creator>
  <cp:keywords/>
  <dc:description/>
  <cp:lastModifiedBy>Cinepolis VIP Galerias Campeche</cp:lastModifiedBy>
  <cp:revision>1</cp:revision>
  <dcterms:created xsi:type="dcterms:W3CDTF">2024-02-24T05:32:00Z</dcterms:created>
  <dcterms:modified xsi:type="dcterms:W3CDTF">2024-02-24T05:33:00Z</dcterms:modified>
</cp:coreProperties>
</file>