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E2F3" w14:textId="542CBDF4" w:rsidR="00166B1C" w:rsidRDefault="00766218">
      <w:r>
        <w:t>NO TENGO</w:t>
      </w:r>
    </w:p>
    <w:sectPr w:rsidR="00166B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18"/>
    <w:rsid w:val="00166B1C"/>
    <w:rsid w:val="003653E6"/>
    <w:rsid w:val="00766218"/>
    <w:rsid w:val="00823B1D"/>
    <w:rsid w:val="00C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A8A9"/>
  <w15:chartTrackingRefBased/>
  <w15:docId w15:val="{310B0C8A-E7BA-4EBC-9C05-3AB70E36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6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6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6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6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6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6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6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6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6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6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6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6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62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621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62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621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62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62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6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6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6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6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6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621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621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621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6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621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62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Misiones</dc:creator>
  <cp:keywords/>
  <dc:description/>
  <cp:lastModifiedBy>Cinepolis Las Misiones</cp:lastModifiedBy>
  <cp:revision>1</cp:revision>
  <dcterms:created xsi:type="dcterms:W3CDTF">2024-04-22T16:41:00Z</dcterms:created>
  <dcterms:modified xsi:type="dcterms:W3CDTF">2024-04-22T16:42:00Z</dcterms:modified>
</cp:coreProperties>
</file>