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E3CD" w14:textId="007A6E18" w:rsidR="00953C1F" w:rsidRDefault="00D4555C">
      <w:r>
        <w:t>NO HAY SALA N/A</w:t>
      </w:r>
    </w:p>
    <w:sectPr w:rsidR="00953C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5C"/>
    <w:rsid w:val="005554C8"/>
    <w:rsid w:val="00953C1F"/>
    <w:rsid w:val="00CB558C"/>
    <w:rsid w:val="00D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FCE6"/>
  <w15:chartTrackingRefBased/>
  <w15:docId w15:val="{B158E944-08C2-474F-BAD4-09D7484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5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5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5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5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55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55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55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55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55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55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55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55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55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2024-04-18T22:38:00Z</dcterms:created>
  <dcterms:modified xsi:type="dcterms:W3CDTF">2024-04-18T22:38:00Z</dcterms:modified>
</cp:coreProperties>
</file>