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C8998" w14:textId="6C75B370" w:rsidR="000E63DF" w:rsidRDefault="00D31677">
      <w:r>
        <w:rPr>
          <w:noProof/>
        </w:rPr>
        <w:drawing>
          <wp:inline distT="0" distB="0" distL="0" distR="0" wp14:anchorId="4DF362A0" wp14:editId="1350BF00">
            <wp:extent cx="4467225" cy="3135630"/>
            <wp:effectExtent l="0" t="0" r="9525" b="7620"/>
            <wp:docPr id="1565852604" name="Imagen 1" descr="Tienda con ventanas grandes y letras blanc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52604" name="Imagen 1" descr="Tienda con ventanas grandes y letras blanc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10" cy="314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A2FA" w14:textId="5C5DD84C" w:rsidR="00D31677" w:rsidRDefault="00D31677">
      <w:r>
        <w:pict w14:anchorId="0BB48C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2.5pt;height:264.75pt">
            <v:imagedata r:id="rId5" o:title="Menu Isla CTE 18052024"/>
          </v:shape>
        </w:pict>
      </w:r>
    </w:p>
    <w:sectPr w:rsidR="00D31677" w:rsidSect="00D3167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677"/>
    <w:rsid w:val="000E63DF"/>
    <w:rsid w:val="001271A4"/>
    <w:rsid w:val="00B631DC"/>
    <w:rsid w:val="00D3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109F9"/>
  <w15:chartTrackingRefBased/>
  <w15:docId w15:val="{10CDADC2-8842-4C2F-9505-718770F77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16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316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16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16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16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16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16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16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16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16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316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16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167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167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167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167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167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167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16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316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316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316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316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3167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3167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3167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16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167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3167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Espacio Aguascalientes</dc:creator>
  <cp:keywords/>
  <dc:description/>
  <cp:lastModifiedBy>Cinepolis Espacio Aguascalientes</cp:lastModifiedBy>
  <cp:revision>1</cp:revision>
  <dcterms:created xsi:type="dcterms:W3CDTF">2024-05-18T22:00:00Z</dcterms:created>
  <dcterms:modified xsi:type="dcterms:W3CDTF">2024-05-18T22:06:00Z</dcterms:modified>
</cp:coreProperties>
</file>