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5DBE" w14:textId="24CD2F99" w:rsidR="0094105F" w:rsidRDefault="0094105F">
      <w:r>
        <w:t>C</w:t>
      </w:r>
      <w:r w:rsidRPr="0094105F">
        <w:t xml:space="preserve">ontamos con las estructuras </w:t>
      </w:r>
      <w:r w:rsidRPr="0094105F">
        <w:t>metálicas</w:t>
      </w:r>
      <w:r w:rsidRPr="0094105F">
        <w:t xml:space="preserve">, pero no con la publicidad adecuada (las que </w:t>
      </w:r>
      <w:r w:rsidRPr="0094105F">
        <w:t>teníamos</w:t>
      </w:r>
      <w:r w:rsidRPr="0094105F">
        <w:t xml:space="preserve"> son las de base </w:t>
      </w:r>
      <w:proofErr w:type="spellStart"/>
      <w:r w:rsidRPr="0094105F">
        <w:t>m&amp;m</w:t>
      </w:r>
      <w:proofErr w:type="spellEnd"/>
      <w:r w:rsidRPr="0094105F">
        <w:t>)</w:t>
      </w:r>
    </w:p>
    <w:sectPr w:rsidR="00941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F"/>
    <w:rsid w:val="009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7AAA"/>
  <w15:chartTrackingRefBased/>
  <w15:docId w15:val="{A32716A4-79A6-4950-86A1-C0AE698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1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1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1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1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1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1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1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1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</dc:creator>
  <cp:keywords/>
  <dc:description/>
  <cp:lastModifiedBy>RH C.</cp:lastModifiedBy>
  <cp:revision>2</cp:revision>
  <dcterms:created xsi:type="dcterms:W3CDTF">2024-05-20T21:18:00Z</dcterms:created>
  <dcterms:modified xsi:type="dcterms:W3CDTF">2024-05-20T21:19:00Z</dcterms:modified>
</cp:coreProperties>
</file>