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984F" w14:textId="77777777" w:rsidR="00743539" w:rsidRDefault="00743539"/>
    <w:sectPr w:rsidR="007435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6F"/>
    <w:rsid w:val="00454836"/>
    <w:rsid w:val="00470BD0"/>
    <w:rsid w:val="0048174D"/>
    <w:rsid w:val="00743539"/>
    <w:rsid w:val="007C126F"/>
    <w:rsid w:val="00C224AE"/>
    <w:rsid w:val="00DA38E0"/>
    <w:rsid w:val="00E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F287"/>
  <w15:chartTrackingRefBased/>
  <w15:docId w15:val="{E05C34E3-AEAE-45C2-8CD8-C3699F26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C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1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1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1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1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1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1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12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2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126F"/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126F"/>
    <w:rPr>
      <w:rFonts w:eastAsiaTheme="majorEastAsia" w:cstheme="majorBidi"/>
      <w:i/>
      <w:iCs/>
      <w:color w:val="0F4761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126F"/>
    <w:rPr>
      <w:rFonts w:eastAsiaTheme="majorEastAsia" w:cstheme="majorBidi"/>
      <w:color w:val="0F476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126F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126F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126F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126F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7C1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126F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7C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126F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7C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126F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7C12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12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1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126F"/>
    <w:rPr>
      <w:i/>
      <w:iCs/>
      <w:color w:val="0F4761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7C1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Centro Comercial Altacia</dc:creator>
  <cp:keywords/>
  <dc:description/>
  <cp:lastModifiedBy>Cinepolis VIP Centro Comercial Altacia</cp:lastModifiedBy>
  <cp:revision>1</cp:revision>
  <dcterms:created xsi:type="dcterms:W3CDTF">2024-10-23T03:02:00Z</dcterms:created>
  <dcterms:modified xsi:type="dcterms:W3CDTF">2024-10-26T02:07:00Z</dcterms:modified>
</cp:coreProperties>
</file>