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BF1F" w14:textId="6BD6B5D1" w:rsidR="00761E4E" w:rsidRDefault="00761E4E">
      <w:r>
        <w:t>No tengo</w:t>
      </w:r>
    </w:p>
    <w:sectPr w:rsidR="00761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4E"/>
    <w:rsid w:val="00761E4E"/>
    <w:rsid w:val="009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4381"/>
  <w15:chartTrackingRefBased/>
  <w15:docId w15:val="{63494ADB-5B3D-46AE-80A5-8A45961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E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E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E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E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E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E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Mty</dc:creator>
  <cp:keywords/>
  <dc:description/>
  <cp:lastModifiedBy>Cinepolis VIP Galerias Mty</cp:lastModifiedBy>
  <cp:revision>1</cp:revision>
  <dcterms:created xsi:type="dcterms:W3CDTF">2024-09-21T04:41:00Z</dcterms:created>
  <dcterms:modified xsi:type="dcterms:W3CDTF">2024-09-21T04:42:00Z</dcterms:modified>
</cp:coreProperties>
</file>