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E5E" w:rsidRPr="00EA5E5E" w:rsidRDefault="00EA5E5E">
      <w:pPr>
        <w:rPr>
          <w:sz w:val="144"/>
          <w:szCs w:val="144"/>
        </w:rPr>
      </w:pPr>
      <w:r w:rsidRPr="00EA5E5E">
        <w:rPr>
          <w:sz w:val="144"/>
          <w:szCs w:val="144"/>
        </w:rPr>
        <w:t>NO APLICA</w:t>
      </w:r>
    </w:p>
    <w:sectPr w:rsidR="00EA5E5E" w:rsidRPr="00EA5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5E"/>
    <w:rsid w:val="00E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BC353"/>
  <w15:chartTrackingRefBased/>
  <w15:docId w15:val="{6AC6F88D-760F-3244-BCF8-339133EA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LEONARDO VILLA GARCIA</dc:creator>
  <cp:keywords/>
  <dc:description/>
  <cp:lastModifiedBy>VICTOR LEONARDO VILLA GARCIA</cp:lastModifiedBy>
  <cp:revision>2</cp:revision>
  <dcterms:created xsi:type="dcterms:W3CDTF">2024-10-26T22:44:00Z</dcterms:created>
  <dcterms:modified xsi:type="dcterms:W3CDTF">2024-10-26T22:44:00Z</dcterms:modified>
</cp:coreProperties>
</file>