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FD0B" w14:textId="77777777" w:rsidR="00C54BC7" w:rsidRDefault="00C54BC7"/>
    <w:p w14:paraId="3962586C" w14:textId="77777777" w:rsidR="004A36C6" w:rsidRDefault="004A36C6"/>
    <w:p w14:paraId="14C7EB96" w14:textId="77777777" w:rsidR="004A36C6" w:rsidRDefault="004A36C6"/>
    <w:p w14:paraId="6F037933" w14:textId="77777777" w:rsidR="004A36C6" w:rsidRDefault="004A36C6"/>
    <w:p w14:paraId="017A1EFF" w14:textId="77777777" w:rsidR="004A36C6" w:rsidRDefault="004A36C6"/>
    <w:p w14:paraId="6FF262AF" w14:textId="77777777" w:rsidR="004A36C6" w:rsidRDefault="004A36C6"/>
    <w:p w14:paraId="3D89CD7F" w14:textId="77777777" w:rsidR="004A36C6" w:rsidRDefault="004A36C6"/>
    <w:p w14:paraId="2FD23059" w14:textId="4E132756" w:rsidR="004A36C6" w:rsidRPr="004A36C6" w:rsidRDefault="004A36C6" w:rsidP="004A36C6">
      <w:pPr>
        <w:jc w:val="center"/>
        <w:rPr>
          <w:sz w:val="144"/>
          <w:szCs w:val="144"/>
        </w:rPr>
      </w:pPr>
      <w:r w:rsidRPr="004A36C6">
        <w:rPr>
          <w:sz w:val="144"/>
          <w:szCs w:val="144"/>
        </w:rPr>
        <w:t>NO APLICA</w:t>
      </w:r>
    </w:p>
    <w:sectPr w:rsidR="004A36C6" w:rsidRPr="004A3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C6"/>
    <w:rsid w:val="003E68C3"/>
    <w:rsid w:val="004A36C6"/>
    <w:rsid w:val="00C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AC56"/>
  <w15:chartTrackingRefBased/>
  <w15:docId w15:val="{9D0221CD-6C38-4104-AB3F-DB4B1FB1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3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3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3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3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3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3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3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3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3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36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36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36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36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36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6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3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3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3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36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36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36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3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36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3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Gran Plaza Gdl</dc:creator>
  <cp:keywords/>
  <dc:description/>
  <cp:lastModifiedBy>Cinepolis La Gran Plaza Gdl</cp:lastModifiedBy>
  <cp:revision>1</cp:revision>
  <dcterms:created xsi:type="dcterms:W3CDTF">2024-10-26T02:03:00Z</dcterms:created>
  <dcterms:modified xsi:type="dcterms:W3CDTF">2024-10-26T02:04:00Z</dcterms:modified>
</cp:coreProperties>
</file>