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9884" w14:textId="4B8F9439" w:rsidR="0074558E" w:rsidRDefault="0074558E">
      <w:r>
        <w:t>No contamos con el producto</w:t>
      </w:r>
    </w:p>
    <w:sectPr w:rsidR="007455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8E"/>
    <w:rsid w:val="005C022A"/>
    <w:rsid w:val="0074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7F47C"/>
  <w15:chartTrackingRefBased/>
  <w15:docId w15:val="{E0AF1ECC-1CF6-491B-BDD7-3CFF02C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5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5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5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5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5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5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5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5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5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5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5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5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55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55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55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55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55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55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5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5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5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5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5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55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55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55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5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55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5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Arco Norte</dc:creator>
  <cp:keywords/>
  <dc:description/>
  <cp:lastModifiedBy>Cinepolis Arco Norte</cp:lastModifiedBy>
  <cp:revision>1</cp:revision>
  <dcterms:created xsi:type="dcterms:W3CDTF">2024-11-08T21:41:00Z</dcterms:created>
  <dcterms:modified xsi:type="dcterms:W3CDTF">2024-11-08T21:42:00Z</dcterms:modified>
</cp:coreProperties>
</file>