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E0483" w14:textId="27F51661" w:rsidR="00732CB1" w:rsidRDefault="00556177">
      <w:r>
        <w:t>NO APLICA</w:t>
      </w:r>
    </w:p>
    <w:sectPr w:rsidR="00732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77"/>
    <w:rsid w:val="003578E8"/>
    <w:rsid w:val="00556177"/>
    <w:rsid w:val="007237D8"/>
    <w:rsid w:val="00732CB1"/>
    <w:rsid w:val="00745224"/>
    <w:rsid w:val="00F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B23F"/>
  <w15:chartTrackingRefBased/>
  <w15:docId w15:val="{AD59F3C4-6EAF-4319-AAA0-7336E270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6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6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6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6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6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6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6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6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6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6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6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61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61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61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61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61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61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6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6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6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61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61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61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6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61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6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Rio Nilo</dc:creator>
  <cp:keywords/>
  <dc:description/>
  <cp:lastModifiedBy>Cinepolis Plaza Rio Nilo</cp:lastModifiedBy>
  <cp:revision>1</cp:revision>
  <dcterms:created xsi:type="dcterms:W3CDTF">2024-11-24T01:55:00Z</dcterms:created>
  <dcterms:modified xsi:type="dcterms:W3CDTF">2024-11-24T01:56:00Z</dcterms:modified>
</cp:coreProperties>
</file>