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921F7" w14:textId="014E3841" w:rsidR="00DB7FCF" w:rsidRDefault="00DB7FCF">
      <w:r>
        <w:t xml:space="preserve">No hay coffe </w:t>
      </w:r>
    </w:p>
    <w:sectPr w:rsidR="00DB7F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CF"/>
    <w:rsid w:val="00321A2E"/>
    <w:rsid w:val="00DB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0F249"/>
  <w15:chartTrackingRefBased/>
  <w15:docId w15:val="{94CB6AEB-AD13-4328-B1DF-F57F4F6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7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7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7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7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7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7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7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7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7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7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7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7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7F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7F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7F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7F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7F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7F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7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7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7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7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7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7F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7F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7F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7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7F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7F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Los Titanes</dc:creator>
  <cp:keywords/>
  <dc:description/>
  <cp:lastModifiedBy>Cinepolis Plaza Los Titanes</cp:lastModifiedBy>
  <cp:revision>1</cp:revision>
  <dcterms:created xsi:type="dcterms:W3CDTF">2024-11-23T23:39:00Z</dcterms:created>
  <dcterms:modified xsi:type="dcterms:W3CDTF">2024-11-23T23:41:00Z</dcterms:modified>
</cp:coreProperties>
</file>