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7B94" w14:textId="2388CB7D" w:rsidR="00BA47A6" w:rsidRPr="00BA47A6" w:rsidRDefault="00BA47A6">
      <w:pPr>
        <w:rPr>
          <w:b/>
          <w:bCs/>
          <w:sz w:val="44"/>
          <w:szCs w:val="44"/>
        </w:rPr>
      </w:pPr>
      <w:r w:rsidRPr="00BA47A6">
        <w:rPr>
          <w:b/>
          <w:bCs/>
          <w:sz w:val="44"/>
          <w:szCs w:val="44"/>
        </w:rPr>
        <w:t>NO HA LLEGADO EL HORNO AL CONJUNTO</w:t>
      </w:r>
    </w:p>
    <w:sectPr w:rsidR="00BA47A6" w:rsidRPr="00BA47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A6"/>
    <w:rsid w:val="00805C6B"/>
    <w:rsid w:val="00B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A17F"/>
  <w15:chartTrackingRefBased/>
  <w15:docId w15:val="{E91151CD-C1C4-49F9-A75B-EAC6778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4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4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4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4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4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4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4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4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4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4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4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47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47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47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47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47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47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4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4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4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4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47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47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47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4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47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4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Punto Bahia Manzanillo</dc:creator>
  <cp:keywords/>
  <dc:description/>
  <cp:lastModifiedBy>Cinepolis Punto Bahia Manzanillo</cp:lastModifiedBy>
  <cp:revision>1</cp:revision>
  <dcterms:created xsi:type="dcterms:W3CDTF">2024-12-10T00:39:00Z</dcterms:created>
  <dcterms:modified xsi:type="dcterms:W3CDTF">2024-12-10T00:39:00Z</dcterms:modified>
</cp:coreProperties>
</file>