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26DEB" w14:textId="3B8FCAF4" w:rsidR="0001330B" w:rsidRDefault="00F4645F">
      <w:r>
        <w:rPr>
          <w:noProof/>
        </w:rPr>
        <w:drawing>
          <wp:inline distT="0" distB="0" distL="0" distR="0" wp14:anchorId="14D779B4" wp14:editId="5A3CFE18">
            <wp:extent cx="6858000" cy="8553450"/>
            <wp:effectExtent l="0" t="0" r="0" b="0"/>
            <wp:docPr id="585316577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16577" name="Imagen 1" descr="Imagen de la pantalla de un computador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F876" w14:textId="002F02A4" w:rsidR="0001330B" w:rsidRPr="0001330B" w:rsidRDefault="0001330B" w:rsidP="0001330B">
      <w:pPr>
        <w:pStyle w:val="Prrafodelista"/>
        <w:numPr>
          <w:ilvl w:val="0"/>
          <w:numId w:val="1"/>
        </w:numPr>
        <w:jc w:val="both"/>
        <w:rPr>
          <w:b/>
          <w:bCs/>
          <w:sz w:val="40"/>
          <w:szCs w:val="40"/>
        </w:rPr>
      </w:pPr>
      <w:r w:rsidRPr="0001330B">
        <w:rPr>
          <w:b/>
          <w:bCs/>
          <w:sz w:val="40"/>
          <w:szCs w:val="40"/>
        </w:rPr>
        <w:t>BAR</w:t>
      </w:r>
    </w:p>
    <w:p w14:paraId="02D4CA28" w14:textId="3D47DB9F" w:rsidR="00F4645F" w:rsidRDefault="00F464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C12AC6" wp14:editId="459AAF1E">
            <wp:extent cx="6858000" cy="8372475"/>
            <wp:effectExtent l="0" t="0" r="0" b="9525"/>
            <wp:docPr id="1656641113" name="Imagen 2" descr="Un celular sobr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41113" name="Imagen 2" descr="Un celular sobre una mes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3A5C" w14:textId="66536DB6" w:rsidR="0001330B" w:rsidRPr="0001330B" w:rsidRDefault="0001330B" w:rsidP="0001330B">
      <w:pPr>
        <w:pStyle w:val="Prrafodelista"/>
        <w:numPr>
          <w:ilvl w:val="0"/>
          <w:numId w:val="1"/>
        </w:numPr>
        <w:tabs>
          <w:tab w:val="left" w:pos="1590"/>
        </w:tabs>
        <w:rPr>
          <w:b/>
          <w:bCs/>
          <w:sz w:val="36"/>
          <w:szCs w:val="36"/>
        </w:rPr>
      </w:pPr>
      <w:r w:rsidRPr="0001330B">
        <w:rPr>
          <w:b/>
          <w:bCs/>
          <w:sz w:val="36"/>
          <w:szCs w:val="36"/>
        </w:rPr>
        <w:t>DULCERIA</w:t>
      </w:r>
    </w:p>
    <w:p w14:paraId="5446704C" w14:textId="4B2E4176" w:rsidR="00F4645F" w:rsidRDefault="00F464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922FE5" wp14:editId="43419269">
            <wp:extent cx="6858000" cy="8543925"/>
            <wp:effectExtent l="0" t="0" r="0" b="9525"/>
            <wp:docPr id="486843328" name="Imagen 3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43328" name="Imagen 3" descr="Un monitor de computador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8F4B" w14:textId="756629DE" w:rsidR="0001330B" w:rsidRPr="0001330B" w:rsidRDefault="0001330B" w:rsidP="0001330B">
      <w:pPr>
        <w:pStyle w:val="Prrafodelista"/>
        <w:numPr>
          <w:ilvl w:val="0"/>
          <w:numId w:val="1"/>
        </w:numPr>
        <w:rPr>
          <w:b/>
          <w:bCs/>
          <w:sz w:val="32"/>
          <w:szCs w:val="32"/>
        </w:rPr>
      </w:pPr>
      <w:r w:rsidRPr="0001330B">
        <w:rPr>
          <w:b/>
          <w:bCs/>
          <w:sz w:val="32"/>
          <w:szCs w:val="32"/>
        </w:rPr>
        <w:t xml:space="preserve">TAQUILLA </w:t>
      </w:r>
    </w:p>
    <w:sectPr w:rsidR="0001330B" w:rsidRPr="0001330B" w:rsidSect="00F464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D77EF"/>
    <w:multiLevelType w:val="hybridMultilevel"/>
    <w:tmpl w:val="274A84C8"/>
    <w:lvl w:ilvl="0" w:tplc="080A000F">
      <w:start w:val="1"/>
      <w:numFmt w:val="decimal"/>
      <w:lvlText w:val="%1."/>
      <w:lvlJc w:val="left"/>
      <w:pPr>
        <w:ind w:left="3300" w:hanging="360"/>
      </w:pPr>
    </w:lvl>
    <w:lvl w:ilvl="1" w:tplc="080A0019" w:tentative="1">
      <w:start w:val="1"/>
      <w:numFmt w:val="lowerLetter"/>
      <w:lvlText w:val="%2."/>
      <w:lvlJc w:val="left"/>
      <w:pPr>
        <w:ind w:left="4020" w:hanging="360"/>
      </w:pPr>
    </w:lvl>
    <w:lvl w:ilvl="2" w:tplc="080A001B" w:tentative="1">
      <w:start w:val="1"/>
      <w:numFmt w:val="lowerRoman"/>
      <w:lvlText w:val="%3."/>
      <w:lvlJc w:val="right"/>
      <w:pPr>
        <w:ind w:left="4740" w:hanging="180"/>
      </w:pPr>
    </w:lvl>
    <w:lvl w:ilvl="3" w:tplc="080A000F" w:tentative="1">
      <w:start w:val="1"/>
      <w:numFmt w:val="decimal"/>
      <w:lvlText w:val="%4."/>
      <w:lvlJc w:val="left"/>
      <w:pPr>
        <w:ind w:left="5460" w:hanging="360"/>
      </w:pPr>
    </w:lvl>
    <w:lvl w:ilvl="4" w:tplc="080A0019" w:tentative="1">
      <w:start w:val="1"/>
      <w:numFmt w:val="lowerLetter"/>
      <w:lvlText w:val="%5."/>
      <w:lvlJc w:val="left"/>
      <w:pPr>
        <w:ind w:left="6180" w:hanging="360"/>
      </w:pPr>
    </w:lvl>
    <w:lvl w:ilvl="5" w:tplc="080A001B" w:tentative="1">
      <w:start w:val="1"/>
      <w:numFmt w:val="lowerRoman"/>
      <w:lvlText w:val="%6."/>
      <w:lvlJc w:val="right"/>
      <w:pPr>
        <w:ind w:left="6900" w:hanging="180"/>
      </w:pPr>
    </w:lvl>
    <w:lvl w:ilvl="6" w:tplc="080A000F" w:tentative="1">
      <w:start w:val="1"/>
      <w:numFmt w:val="decimal"/>
      <w:lvlText w:val="%7."/>
      <w:lvlJc w:val="left"/>
      <w:pPr>
        <w:ind w:left="7620" w:hanging="360"/>
      </w:pPr>
    </w:lvl>
    <w:lvl w:ilvl="7" w:tplc="080A0019" w:tentative="1">
      <w:start w:val="1"/>
      <w:numFmt w:val="lowerLetter"/>
      <w:lvlText w:val="%8."/>
      <w:lvlJc w:val="left"/>
      <w:pPr>
        <w:ind w:left="8340" w:hanging="360"/>
      </w:pPr>
    </w:lvl>
    <w:lvl w:ilvl="8" w:tplc="080A001B" w:tentative="1">
      <w:start w:val="1"/>
      <w:numFmt w:val="lowerRoman"/>
      <w:lvlText w:val="%9."/>
      <w:lvlJc w:val="right"/>
      <w:pPr>
        <w:ind w:left="9060" w:hanging="180"/>
      </w:pPr>
    </w:lvl>
  </w:abstractNum>
  <w:num w:numId="1" w16cid:durableId="113194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5F"/>
    <w:rsid w:val="0001330B"/>
    <w:rsid w:val="00691618"/>
    <w:rsid w:val="00927A97"/>
    <w:rsid w:val="00A0169E"/>
    <w:rsid w:val="00F4645F"/>
    <w:rsid w:val="00F5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E3B5E"/>
  <w15:chartTrackingRefBased/>
  <w15:docId w15:val="{9870E6AB-EEB9-4426-BA48-06FCE8608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64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64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64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64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64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64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64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64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64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464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64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64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645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645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645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645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645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645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464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6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464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6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64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645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645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645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64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645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64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El Dorado Veracruz</dc:creator>
  <cp:keywords/>
  <dc:description/>
  <cp:lastModifiedBy>Cinepolis VIP El Dorado Veracruz</cp:lastModifiedBy>
  <cp:revision>2</cp:revision>
  <dcterms:created xsi:type="dcterms:W3CDTF">2025-01-10T03:47:00Z</dcterms:created>
  <dcterms:modified xsi:type="dcterms:W3CDTF">2025-01-10T03:54:00Z</dcterms:modified>
</cp:coreProperties>
</file>