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DE89" w14:textId="070583FF" w:rsidR="002C07D9" w:rsidRPr="002C07D9" w:rsidRDefault="002C07D9">
      <w:pPr>
        <w:rPr>
          <w:rFonts w:ascii="Arial Black" w:hAnsi="Arial Black"/>
          <w:sz w:val="96"/>
          <w:szCs w:val="96"/>
        </w:rPr>
      </w:pPr>
      <w:r w:rsidRPr="002C07D9">
        <w:rPr>
          <w:rFonts w:ascii="Arial Black" w:hAnsi="Arial Black"/>
          <w:sz w:val="96"/>
          <w:szCs w:val="96"/>
        </w:rPr>
        <w:t>No contamos con guardia privado para la empresa</w:t>
      </w:r>
    </w:p>
    <w:p w14:paraId="79A587C7" w14:textId="77777777" w:rsidR="002C07D9" w:rsidRDefault="002C07D9"/>
    <w:sectPr w:rsidR="002C07D9" w:rsidSect="0096433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D9"/>
    <w:rsid w:val="002C07D9"/>
    <w:rsid w:val="0096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006C"/>
  <w15:chartTrackingRefBased/>
  <w15:docId w15:val="{0B0549A3-ED0D-4228-B383-610BE629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0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0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0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0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0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0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0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0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0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0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0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0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07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07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07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07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07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07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0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0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0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0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07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07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07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0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07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07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Las Americas</dc:creator>
  <cp:keywords/>
  <dc:description/>
  <cp:lastModifiedBy>Cinepolis Plaza Las Americas</cp:lastModifiedBy>
  <cp:revision>1</cp:revision>
  <dcterms:created xsi:type="dcterms:W3CDTF">2024-04-20T12:56:00Z</dcterms:created>
  <dcterms:modified xsi:type="dcterms:W3CDTF">2024-04-20T12:57:00Z</dcterms:modified>
</cp:coreProperties>
</file>